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BE3" w:rsidRDefault="00CF0040">
      <w:pPr>
        <w:ind w:firstLine="680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К совещанию ЗДУВР 29.01.2025 г.</w:t>
      </w:r>
    </w:p>
    <w:p w:rsidR="00FD0BE3" w:rsidRDefault="00CF0040">
      <w:pPr>
        <w:ind w:firstLine="680"/>
        <w:rPr>
          <w:color w:val="000000"/>
        </w:rPr>
      </w:pPr>
      <w:r>
        <w:rPr>
          <w:color w:val="000000"/>
        </w:rPr>
        <w:t xml:space="preserve"> «Формирование технологической грамотности и творческого мышления учащихся на уроках труда (технологии)» в МБОУ «Симферопольского района.</w:t>
      </w:r>
    </w:p>
    <w:p w:rsidR="00FD0BE3" w:rsidRDefault="00FD0BE3">
      <w:pPr>
        <w:ind w:firstLine="680"/>
        <w:rPr>
          <w:color w:val="000000"/>
        </w:rPr>
      </w:pPr>
    </w:p>
    <w:p w:rsidR="00FD0BE3" w:rsidRDefault="00CF0040">
      <w:pPr>
        <w:ind w:left="-142" w:right="-142" w:firstLine="822"/>
        <w:jc w:val="both"/>
        <w:rPr>
          <w:color w:val="000000"/>
        </w:rPr>
      </w:pPr>
      <w:r>
        <w:rPr>
          <w:color w:val="000000"/>
        </w:rPr>
        <w:t xml:space="preserve">В соответствии с годовым планом работы МБОУ ДО «ЦДЮТ» изучался вопрос </w:t>
      </w:r>
      <w:r>
        <w:rPr>
          <w:color w:val="000000"/>
        </w:rPr>
        <w:t xml:space="preserve">                            «Формирование технологической грамотности и творческого мышления учащихся на уроках труда (технологии)»</w:t>
      </w:r>
    </w:p>
    <w:p w:rsidR="00FD0BE3" w:rsidRDefault="00CF0040">
      <w:pPr>
        <w:ind w:left="-142" w:right="-142" w:firstLine="822"/>
        <w:rPr>
          <w:color w:val="000000"/>
        </w:rPr>
      </w:pPr>
      <w:r>
        <w:rPr>
          <w:i/>
          <w:color w:val="000000"/>
        </w:rPr>
        <w:t>Было проанализировано кадровое, материально-техническое и учебно-методическое обеспечение по предмету.</w:t>
      </w:r>
    </w:p>
    <w:p w:rsidR="00FD0BE3" w:rsidRDefault="00CF0040">
      <w:pPr>
        <w:ind w:left="-142" w:right="-142" w:firstLine="822"/>
        <w:jc w:val="both"/>
        <w:rPr>
          <w:color w:val="000000"/>
        </w:rPr>
      </w:pPr>
      <w:r>
        <w:rPr>
          <w:b/>
          <w:color w:val="000000"/>
        </w:rPr>
        <w:t>Кадровое обеспечение</w:t>
      </w:r>
      <w:r>
        <w:rPr>
          <w:color w:val="000000"/>
        </w:rPr>
        <w:t>.</w:t>
      </w:r>
    </w:p>
    <w:p w:rsidR="00FD0BE3" w:rsidRDefault="00CF0040">
      <w:pPr>
        <w:ind w:left="-142" w:firstLine="822"/>
        <w:jc w:val="both"/>
        <w:rPr>
          <w:color w:val="000000"/>
        </w:rPr>
      </w:pPr>
      <w:r>
        <w:rPr>
          <w:color w:val="000000"/>
        </w:rPr>
        <w:t xml:space="preserve">Предмет «Труд (технология)» в МБОУ Симферопольского района преподают 45 учителей. Из них 32 педагога имеют высшее образование по предмету; 13 человек  </w:t>
      </w:r>
      <w:r>
        <w:rPr>
          <w:rFonts w:eastAsia="Calibri"/>
          <w:color w:val="000000"/>
        </w:rPr>
        <w:t>получили Диплом о профессиональной переподготовке</w:t>
      </w:r>
      <w:r>
        <w:rPr>
          <w:color w:val="000000"/>
        </w:rPr>
        <w:t xml:space="preserve">; </w:t>
      </w:r>
      <w:r>
        <w:rPr>
          <w:rFonts w:eastAsia="Calibri"/>
          <w:color w:val="000000"/>
        </w:rPr>
        <w:t xml:space="preserve">9 педагогов со стажем работы до 3-х лет. В 2024 году </w:t>
      </w:r>
      <w:r>
        <w:rPr>
          <w:rFonts w:eastAsia="Calibri"/>
          <w:color w:val="000000"/>
        </w:rPr>
        <w:t>30 педагогов прошли курсы повышения квалификации в КРИППО.</w:t>
      </w:r>
    </w:p>
    <w:p w:rsidR="00FD0BE3" w:rsidRDefault="00CF0040">
      <w:pPr>
        <w:ind w:left="-142" w:firstLine="822"/>
        <w:jc w:val="both"/>
        <w:rPr>
          <w:color w:val="000000"/>
        </w:rPr>
      </w:pPr>
      <w:r>
        <w:rPr>
          <w:color w:val="000000"/>
        </w:rPr>
        <w:t>В МБОУ «Пожарская школа» предмет «Труд (технология)» 5-9 классах преподает Дмитрук Лариса Михайловна. Окончила Государственное бюджетное образовательное учреждение высшего образования Республики Кр</w:t>
      </w:r>
      <w:r>
        <w:rPr>
          <w:color w:val="000000"/>
        </w:rPr>
        <w:t>ым «Крымский университет культуры, искусств и туризма» в 2018 г., получила диплом бакалавра. Специальность по диплому: Библиотечно-информационная деятельность. В 2021г. на ООО «Инфоурок» прошла профессиональную переподготовку по программе «Технология: теор</w:t>
      </w:r>
      <w:r>
        <w:rPr>
          <w:color w:val="000000"/>
        </w:rPr>
        <w:t>ия и методика преподавания в образовательной организации. Квалификация: учитель технологии. Стаж работы учителем Труда (технологии)  2 года. СЗД. Курсы: преподавание учебного предмета «Труд (технология)» в соответствии с обновленными ФОП ООО прошла  28.06.</w:t>
      </w:r>
      <w:r>
        <w:rPr>
          <w:color w:val="000000"/>
        </w:rPr>
        <w:t>2024г. в ООО «Центр развития компетенций  Аттестатика» г. Тула.</w:t>
      </w:r>
    </w:p>
    <w:p w:rsidR="00FD0BE3" w:rsidRDefault="00CF0040">
      <w:pPr>
        <w:ind w:left="-142" w:firstLine="822"/>
        <w:jc w:val="both"/>
        <w:rPr>
          <w:color w:val="000000"/>
        </w:rPr>
      </w:pPr>
      <w:r>
        <w:rPr>
          <w:color w:val="000000"/>
        </w:rPr>
        <w:t>В МБОУ «Молодежненская школа №2» в 5-9 классах Труд (технология) преподает Дороненкова Ольга Анатольевна.  В 2003 г. закончила Симферопольский КГИПУ по специальности «Педагогика и методика сре</w:t>
      </w:r>
      <w:r>
        <w:rPr>
          <w:color w:val="000000"/>
        </w:rPr>
        <w:t>днего образования». Имеет высшую квалификационную категорию. Аттестовалась в 2024г.    Стаж работы   24 года.</w:t>
      </w:r>
    </w:p>
    <w:p w:rsidR="00FD0BE3" w:rsidRDefault="00CF0040">
      <w:pPr>
        <w:ind w:left="-142" w:firstLine="822"/>
        <w:jc w:val="both"/>
        <w:rPr>
          <w:color w:val="000000"/>
        </w:rPr>
      </w:pPr>
      <w:r>
        <w:rPr>
          <w:color w:val="000000"/>
        </w:rPr>
        <w:t xml:space="preserve">В МБОУ «Винницкая школа» технологию преподает Бойцова Татьяна Анатольевна. Образование –ТГЭИ, 2023 г.  Прошла переподготовку ГБОУ ДПО РК КРИППО в </w:t>
      </w:r>
      <w:r>
        <w:rPr>
          <w:color w:val="000000"/>
        </w:rPr>
        <w:t xml:space="preserve">2018г. СЗД.  Курсы проходила в 2023г. </w:t>
      </w:r>
    </w:p>
    <w:p w:rsidR="00FD0BE3" w:rsidRDefault="00CF0040">
      <w:pPr>
        <w:ind w:left="-142" w:firstLine="822"/>
        <w:jc w:val="both"/>
        <w:rPr>
          <w:color w:val="000000"/>
        </w:rPr>
      </w:pPr>
      <w:r>
        <w:rPr>
          <w:color w:val="000000"/>
        </w:rPr>
        <w:t xml:space="preserve">В МБОУ «Родниковская школа-гимназия» предмет ведется по замене, вакансия свободная. </w:t>
      </w:r>
    </w:p>
    <w:p w:rsidR="00FD0BE3" w:rsidRDefault="00CF0040">
      <w:pPr>
        <w:ind w:left="-142" w:firstLine="822"/>
        <w:jc w:val="both"/>
        <w:rPr>
          <w:color w:val="000000"/>
        </w:rPr>
      </w:pPr>
      <w:r>
        <w:rPr>
          <w:color w:val="000000"/>
        </w:rPr>
        <w:t xml:space="preserve">В начальных классах труд (технологию) преподают учителя начальных классов.                                                          </w:t>
      </w:r>
      <w:r>
        <w:rPr>
          <w:color w:val="000000"/>
        </w:rPr>
        <w:t xml:space="preserve">                                                               </w:t>
      </w:r>
      <w:r>
        <w:rPr>
          <w:bCs/>
          <w:color w:val="000000"/>
        </w:rPr>
        <w:t xml:space="preserve">Таким образом, кадровое обеспечение по предметам художественно-эстетического цикла в районе соответствует квалификационным требованиям. </w:t>
      </w:r>
    </w:p>
    <w:p w:rsidR="00FD0BE3" w:rsidRDefault="00CF0040">
      <w:pPr>
        <w:tabs>
          <w:tab w:val="left" w:pos="540"/>
        </w:tabs>
        <w:ind w:left="-142" w:firstLine="822"/>
        <w:jc w:val="both"/>
        <w:rPr>
          <w:b/>
          <w:color w:val="000000"/>
        </w:rPr>
      </w:pPr>
      <w:r>
        <w:rPr>
          <w:b/>
          <w:color w:val="000000"/>
        </w:rPr>
        <w:t>Материально - техническая база.</w:t>
      </w:r>
    </w:p>
    <w:p w:rsidR="00FD0BE3" w:rsidRDefault="00CF0040">
      <w:pPr>
        <w:tabs>
          <w:tab w:val="left" w:pos="540"/>
        </w:tabs>
        <w:ind w:left="-142" w:firstLine="822"/>
        <w:jc w:val="both"/>
        <w:rPr>
          <w:color w:val="000000"/>
        </w:rPr>
      </w:pPr>
      <w:r>
        <w:rPr>
          <w:color w:val="000000"/>
        </w:rPr>
        <w:t xml:space="preserve"> В 33 школах района есть</w:t>
      </w:r>
      <w:r>
        <w:rPr>
          <w:color w:val="000000"/>
        </w:rPr>
        <w:t xml:space="preserve"> кабинеты технологии, в которых находится необходимая методическая литература, раздаточный материал, карточки, тетради, таблицы, аудио и видеозаписи, нормативные документы. В МБОУ «Кленовская основная школа» (с кабинетом химии-биологии), «Маленская школа» </w:t>
      </w:r>
      <w:r>
        <w:rPr>
          <w:color w:val="000000"/>
        </w:rPr>
        <w:t>(с кабинетом искусства), «Широковская школа» (с кабинетом ИЗО) кабинеты технологии совмещены с другими предметами.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В МБОУ «Пожарская школа»  кабинет «Труд (технология)» отсутствует, что не дает возможность на достаточном уровне выполнять практическую часть</w:t>
      </w:r>
      <w:r>
        <w:rPr>
          <w:color w:val="000000"/>
        </w:rPr>
        <w:t xml:space="preserve"> программы. Существует небольшая материально-техническая база по предмету. Уровень оснащенности учебниками  по «Труду (технологии):  для  5 – 9 классов составляет  50 %.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В МБОУ «Молодежненская школа № 2» имеется кабинет Труда (технологии), для занятий учащ</w:t>
      </w:r>
      <w:r>
        <w:rPr>
          <w:color w:val="000000"/>
        </w:rPr>
        <w:t>ихся 5- 9 классов, где занимаются смешанные классы (мальчики и девочки вместе), т.к. все обучаются по единой программе. В кабинете имеются швейные машинки (5 ручных машинок, 5 ножных, 3 электрических). Отделено шкафами помещение для кулинарных работ, где и</w:t>
      </w:r>
      <w:r>
        <w:rPr>
          <w:color w:val="000000"/>
        </w:rPr>
        <w:t>меется электрическая плита, вытяжка, холодильный шкаф, двойная мойка, стол, шкафы. Уделяется внимание пополнению МТБ. Уровень оснащенности учебниками  по «Труду (технологии):  для  5 – 9 классов - 50 %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lastRenderedPageBreak/>
        <w:t>В МБОУ «Винницкая школа» имеется кабинет труда (технол</w:t>
      </w:r>
      <w:r>
        <w:rPr>
          <w:color w:val="000000"/>
        </w:rPr>
        <w:t>огии), где проходят уроки.  В кабинете есть ноутбук, проектор, шкафы для хранения оборудования, учебников, поделок учащихся. Но нет оборудования для проведения уроков по кулинарии.  Учитель собирает необходимую методическую литературу, раздаточный материал</w:t>
      </w:r>
      <w:r>
        <w:rPr>
          <w:color w:val="000000"/>
        </w:rPr>
        <w:t xml:space="preserve">, карточки, таблицы, нормативные документы. В кабинете имеются 6 швейных машин с электроприводом. Оснащенность учебниками  - 50% . 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До выхода государственного учебника,  в соответствии  с рекомендациями Минпросвещения,  используют закупленные ранее учебник</w:t>
      </w:r>
      <w:r>
        <w:rPr>
          <w:color w:val="000000"/>
        </w:rPr>
        <w:t>и и учебные пособия из федерального перечня учебников, утвержденного приказом Минпросвещения от 21.09.2022 №858, с учетом изменений, внесенных приказом Минпросвещения от 21.05.2024 № 347.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Предметная линия учебников  «Технология» для 5-9 классов  одобрена решением федерального учебно-методического объединения по общему образованию от 18.03.2022, протокол №1/22  под редакцией Казакевича В М –Москва, «Просвещение», 2022.</w:t>
      </w:r>
      <w:r>
        <w:rPr>
          <w:b/>
          <w:color w:val="000000"/>
        </w:rPr>
        <w:t xml:space="preserve"> </w:t>
      </w:r>
      <w:r>
        <w:rPr>
          <w:color w:val="000000"/>
        </w:rPr>
        <w:t>Входит в Федеральный п</w:t>
      </w:r>
      <w:r>
        <w:rPr>
          <w:color w:val="000000"/>
        </w:rPr>
        <w:t>еречень учебников, рекомендованных Министерством образования и науки РФ к использованию в образовательном процессе. Учебник реализует авторскую программу «Технология» Казакевич В.М., Пичугина Г.В., Семенова Г.Ю. и др. Учебники  для 7-8 классов под редакцие</w:t>
      </w:r>
      <w:r>
        <w:rPr>
          <w:color w:val="000000"/>
        </w:rPr>
        <w:t>й Казакевича В.М., для 5-6 классов используются электронные учебники под редакцией Казакевича В.М. (Пичугина Г.В., Семенова Г.Ю. и др.).</w:t>
      </w:r>
    </w:p>
    <w:p w:rsidR="00FD0BE3" w:rsidRDefault="00CF0040">
      <w:pPr>
        <w:tabs>
          <w:tab w:val="left" w:pos="1410"/>
        </w:tabs>
        <w:ind w:left="-284" w:right="-142" w:firstLine="1004"/>
        <w:rPr>
          <w:color w:val="000000"/>
        </w:rPr>
      </w:pPr>
      <w:r>
        <w:rPr>
          <w:color w:val="000000"/>
        </w:rPr>
        <w:t>Таким образом, необходимо с целью качественного выполнения программ пополнить МТБ предмета «Труд (технология)».</w:t>
      </w:r>
    </w:p>
    <w:p w:rsidR="00FD0BE3" w:rsidRDefault="00CF0040">
      <w:pPr>
        <w:tabs>
          <w:tab w:val="left" w:pos="1410"/>
        </w:tabs>
        <w:ind w:left="-284" w:firstLine="1004"/>
        <w:rPr>
          <w:color w:val="000000"/>
        </w:rPr>
      </w:pPr>
      <w:r>
        <w:rPr>
          <w:b/>
          <w:color w:val="000000"/>
        </w:rPr>
        <w:t>Докумен</w:t>
      </w:r>
      <w:r>
        <w:rPr>
          <w:b/>
          <w:color w:val="000000"/>
        </w:rPr>
        <w:t>тация.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Деловая школьная документация в проверяемых школах ведется в соответствии с нормативными требованиями: календарно-тематические и поурочные планы составлены в соответствии с программой, ведение классных электронных журналов соответствует методическим</w:t>
      </w:r>
      <w:r>
        <w:rPr>
          <w:color w:val="000000"/>
        </w:rPr>
        <w:t xml:space="preserve"> рекомендациям. Календарно-тематическое</w:t>
      </w:r>
      <w:r>
        <w:rPr>
          <w:b/>
          <w:color w:val="000000"/>
        </w:rPr>
        <w:t xml:space="preserve"> </w:t>
      </w:r>
      <w:r>
        <w:rPr>
          <w:color w:val="000000"/>
        </w:rPr>
        <w:t>планирование составлено в соответствии с тематическим планом и содержанием. По итогам проверок школьной документации составляются справки, издаются приказы. В приказах даются рекомендации учителям по исправлению недо</w:t>
      </w:r>
      <w:r>
        <w:rPr>
          <w:color w:val="000000"/>
        </w:rPr>
        <w:t xml:space="preserve">четов в заполнении журналов. (МБОУ «Пожарская школа» приказы: № 472 от 29 декабря 2023 г. «О результатах проверки ведения электронных классных журналов обучающихся  в 2 – 11 классов в МБОУ «Пожарская школа» в 2023/2024 учебного года»; № 243 от 31 мая 2024 </w:t>
      </w:r>
      <w:r>
        <w:rPr>
          <w:color w:val="000000"/>
        </w:rPr>
        <w:t>г. «О результатах проверки электронного журнала 2023/2024 учебный год»№ 381 от 11октября 2024г  «О проведения контроля состояния преподавания предмета «Труд (технология)» в 5-9 классах в 2024/2025 учебном году. Были утверждены мероприятия по проведению про</w:t>
      </w:r>
      <w:r>
        <w:rPr>
          <w:color w:val="000000"/>
        </w:rPr>
        <w:t>верки и  28.10.24 дана справка по итогам внутреннего контроля; № 408 от 28 октября 2024г   «Об итогах внутренней проверки состояния преподавания учебного предмета « Труд (технология)»  в 5-9 классах в 2024/2025 учебном году)</w:t>
      </w:r>
    </w:p>
    <w:p w:rsidR="00FD0BE3" w:rsidRDefault="00CF0040">
      <w:pPr>
        <w:tabs>
          <w:tab w:val="left" w:pos="141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В МБОУ «Молодежненская школа №2</w:t>
      </w:r>
      <w:r>
        <w:rPr>
          <w:color w:val="000000"/>
        </w:rPr>
        <w:t>» приказ № 19-о от 09.01.2023г «О проверке электронного журнала»; № 319 от 10.06.2024г. «О проверке журналов» По итогам посещения уроков технологии составлена справка «Практическая направленность уроков технологии» (МС); Справка №15 о снятии с контроля пре</w:t>
      </w:r>
      <w:r>
        <w:rPr>
          <w:color w:val="000000"/>
        </w:rPr>
        <w:t>подавания предмета «Технология»; № 73 от 02.02.2023г. « О проведении мониторинговых работ по технологии в 3 классах»; № 74 от 02.02.2023г. « О проведении мониторинговых работ по технологии в 8 классах»</w:t>
      </w:r>
    </w:p>
    <w:p w:rsidR="00FD0BE3" w:rsidRDefault="00CF0040">
      <w:pPr>
        <w:ind w:left="-284" w:firstLine="1004"/>
        <w:jc w:val="both"/>
        <w:rPr>
          <w:color w:val="000000"/>
        </w:rPr>
      </w:pPr>
      <w:r>
        <w:rPr>
          <w:color w:val="000000"/>
        </w:rPr>
        <w:t>МБОУ «Винницкая школа» рекомендациям (приказы: «Об ито</w:t>
      </w:r>
      <w:r>
        <w:rPr>
          <w:color w:val="000000"/>
        </w:rPr>
        <w:t>гах проверки электронных журналов 1-11кл.»; справка № 34 от 01.12.2023г.; № 6 от 30.01.2024г.; № 21 от 01.03.2024г.; № 43 от 23.04.2024г.; № 54 от 13.05.2024г.). Справка № 55 от 27.05.2024г. «Об итогах успеваемости 2023/2024 уч.г.». Справки рассматриваются</w:t>
      </w:r>
      <w:r>
        <w:rPr>
          <w:color w:val="000000"/>
        </w:rPr>
        <w:t xml:space="preserve"> на совещаниях при директоре. В приказах даются                          рекомендации по устранению недочетов, учителя знакомятся с содержанием приказов под                         роспись.</w:t>
      </w:r>
    </w:p>
    <w:p w:rsidR="00FD0BE3" w:rsidRDefault="00CF0040">
      <w:pPr>
        <w:ind w:left="-284" w:firstLine="1004"/>
        <w:jc w:val="both"/>
        <w:rPr>
          <w:color w:val="000000"/>
        </w:rPr>
      </w:pPr>
      <w:r>
        <w:rPr>
          <w:color w:val="000000"/>
        </w:rPr>
        <w:t>В ходе изучения были проверены и проанализированы классные журналы</w:t>
      </w:r>
      <w:r>
        <w:rPr>
          <w:color w:val="000000"/>
        </w:rPr>
        <w:t>, собеседования с педагогами, с учащимися, посещены уроки.    Под контролем администрации выполнение программ, КТП, соответствие записей в КТП и электронных журналах. Администрацией дается полноценное описание всех замечаний, по всем предметам. Установлено</w:t>
      </w:r>
      <w:r>
        <w:rPr>
          <w:color w:val="000000"/>
        </w:rPr>
        <w:t xml:space="preserve">, что теоретическая и практическая часть рабочих программ выполнена. </w:t>
      </w:r>
    </w:p>
    <w:p w:rsidR="00FD0BE3" w:rsidRDefault="00CF0040">
      <w:pPr>
        <w:ind w:left="-284" w:firstLine="1004"/>
        <w:jc w:val="both"/>
        <w:rPr>
          <w:color w:val="000000"/>
        </w:rPr>
      </w:pPr>
      <w:r>
        <w:rPr>
          <w:b/>
          <w:color w:val="000000"/>
        </w:rPr>
        <w:lastRenderedPageBreak/>
        <w:t>Состояние учебно-воспитательного процесса.</w:t>
      </w:r>
    </w:p>
    <w:p w:rsidR="00FD0BE3" w:rsidRDefault="00CF0040">
      <w:pPr>
        <w:ind w:left="-284" w:firstLine="1004"/>
        <w:jc w:val="both"/>
        <w:rPr>
          <w:color w:val="000000"/>
        </w:rPr>
      </w:pPr>
      <w:r>
        <w:rPr>
          <w:color w:val="000000"/>
        </w:rPr>
        <w:t>В жизнедеятельности любого общества особое место занимают экономическая сфера и сфера материального производства. А важнейшим условием для их р</w:t>
      </w:r>
      <w:r>
        <w:rPr>
          <w:color w:val="000000"/>
        </w:rPr>
        <w:t>азвития является наличие технологически грамотных специалистов, которые смогли бы реализовать практически все научные достижения в различных областях.Технологическая грамотность включает способность понимать, использовать, управлять контролировать и оценив</w:t>
      </w:r>
      <w:r>
        <w:rPr>
          <w:color w:val="000000"/>
        </w:rPr>
        <w:t>ать технологию，развитие творческих способностей, сознательности, гибкости, предприимчивости, умение решать проблемы.</w:t>
      </w:r>
    </w:p>
    <w:p w:rsidR="00FD0BE3" w:rsidRDefault="00CF00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4" w:firstLine="1004"/>
        <w:jc w:val="both"/>
      </w:pPr>
      <w:r>
        <w:rPr>
          <w:color w:val="000000"/>
        </w:rPr>
        <w:t>Современный технологически компетентный человек должен уметь осваивать разнообразные способы и средства преобразования материалов, энергии,</w:t>
      </w:r>
      <w:r>
        <w:rPr>
          <w:color w:val="000000"/>
        </w:rPr>
        <w:t xml:space="preserve"> информации с учетом экономической эффективности и возможных экологических последствий технологической деятельности, четко определять свои жизненные и профессиональные планы. Для этого создаются определённые социальные, экономические, политические и другие</w:t>
      </w:r>
      <w:r>
        <w:rPr>
          <w:color w:val="000000"/>
        </w:rPr>
        <w:t xml:space="preserve"> условия государством, школой, родителями. Ученик выступает главным объектом, а школа знакомит его с полученным жизненным опытом всего человечества, помогает познать и изучить этот опыт посредством освоения образовательных программ по всем учебным предмета</w:t>
      </w:r>
      <w:r>
        <w:rPr>
          <w:color w:val="000000"/>
        </w:rPr>
        <w:t>м, и конкретно, по технологическому образованию</w:t>
      </w:r>
      <w:r>
        <w:rPr>
          <w:color w:val="000000"/>
          <w:sz w:val="21"/>
        </w:rPr>
        <w:t>.</w:t>
      </w:r>
    </w:p>
    <w:p w:rsidR="00FD0BE3" w:rsidRDefault="00CF004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4" w:firstLine="1004"/>
        <w:jc w:val="both"/>
      </w:pPr>
      <w:r>
        <w:rPr>
          <w:color w:val="000000"/>
        </w:rPr>
        <w:t>Формирование технологической грамотности школьника происходит именно на уроках технологии, путем развития технологического мышления, потому что только Технология объединяет в себе знания всех известных наук,</w:t>
      </w:r>
      <w:r>
        <w:rPr>
          <w:color w:val="000000"/>
        </w:rPr>
        <w:t xml:space="preserve"> потому что в основе своей предмет Технология имеет практико-ориентированную направленность, т.е. на его уроках дети учатся создавать конкретный готовый продукт (изделия из различного материала). Но, чтобы создать такой продукт школьнику необходимо обладат</w:t>
      </w:r>
      <w:r>
        <w:rPr>
          <w:color w:val="000000"/>
        </w:rPr>
        <w:t>ь некоторыми компетенциями, т.е. знаниями, определёнными умениями и самое главное, способностью применять эти знания в решении конкретно поставленных задач. Ученику необходимо искать новые, нестандартные решения, проявлять творческое отношение к работе, сп</w:t>
      </w:r>
      <w:r>
        <w:rPr>
          <w:color w:val="000000"/>
        </w:rPr>
        <w:t>особность к пространственному воображению, уметь связывать теорию с практикой. В основе таких умений, как свидетельствуют исследования психологов, лежит развитое технологическое мышление.</w:t>
      </w:r>
    </w:p>
    <w:p w:rsidR="00FD0BE3" w:rsidRDefault="00CF0040">
      <w:pPr>
        <w:ind w:left="-284" w:firstLine="1004"/>
        <w:jc w:val="both"/>
        <w:rPr>
          <w:color w:val="000000"/>
        </w:rPr>
      </w:pPr>
      <w:r>
        <w:rPr>
          <w:color w:val="000000"/>
        </w:rPr>
        <w:t>Методическая проверка уроков труда(технологии) выявила ряд положител</w:t>
      </w:r>
      <w:r>
        <w:rPr>
          <w:color w:val="000000"/>
        </w:rPr>
        <w:t>ьных аспектов в работе учителей. Преподаватели в своей практике активно используют разнообразные методы обучения, начиная от традиционных объяснительно-иллюстративных и наглядно-слуховых, до интерактивных подходов, стимулирующих активное участие школьников</w:t>
      </w:r>
      <w:r>
        <w:rPr>
          <w:color w:val="000000"/>
        </w:rPr>
        <w:t xml:space="preserve">. Например, широкое применение групповых форм работы способствует развитию коммуникативных навыков, а индивидуальный подход позволяет учитывать темпы усвоения материала каждым учеником. </w:t>
      </w:r>
    </w:p>
    <w:p w:rsidR="00FD0BE3" w:rsidRDefault="00CF0040">
      <w:pPr>
        <w:tabs>
          <w:tab w:val="left" w:pos="72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Уроки труда (технологии) отличаются продуманным отбором дидактическог</w:t>
      </w:r>
      <w:r>
        <w:rPr>
          <w:color w:val="000000"/>
        </w:rPr>
        <w:t>о материала и наглядных пособий, что обеспечивает эффективное восприятие информации. Особое внимание уделяется межпредметным связям, что позволяет учащимся видеть практическое применение знаний, полученных на других уроках. Например, знания по математике (</w:t>
      </w:r>
      <w:r>
        <w:rPr>
          <w:color w:val="000000"/>
        </w:rPr>
        <w:t xml:space="preserve">геометрия, вычисления) применяются при создании чертежей и расчетах размеров изделий, а знания по истории помогают понять эволюцию технологий и материалов. </w:t>
      </w:r>
    </w:p>
    <w:p w:rsidR="00FD0BE3" w:rsidRDefault="00CF0040">
      <w:pPr>
        <w:tabs>
          <w:tab w:val="left" w:pos="72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Учителя успешно применяют на уроках различные методы контроля знаний: устные ответы, практические з</w:t>
      </w:r>
      <w:r>
        <w:rPr>
          <w:color w:val="000000"/>
        </w:rPr>
        <w:t>адания, анализ выполненных работ. В завершении каждого урока применяется рефлексия, позволяющая учащимся оценить собственные достижения и выявить неясности. Важно отметить, что оценки выставляются не формально, а сопровождаются подробными комментариями и м</w:t>
      </w:r>
      <w:r>
        <w:rPr>
          <w:color w:val="000000"/>
        </w:rPr>
        <w:t xml:space="preserve">отивацией, что способствует саморазвитию учащихся и пониманию критериев оценки. </w:t>
      </w:r>
    </w:p>
    <w:p w:rsidR="00FD0BE3" w:rsidRDefault="00CF0040">
      <w:pPr>
        <w:tabs>
          <w:tab w:val="left" w:pos="720"/>
        </w:tabs>
        <w:ind w:left="-284" w:firstLine="1004"/>
        <w:jc w:val="both"/>
        <w:rPr>
          <w:color w:val="000000"/>
        </w:rPr>
      </w:pPr>
      <w:r>
        <w:rPr>
          <w:color w:val="000000"/>
        </w:rPr>
        <w:t>Организация учебного процесса  соответствует принципам здоровьесберегающих технологий. Учителя следят за правильной посадкой детей во время практических за</w:t>
      </w:r>
      <w:r>
        <w:rPr>
          <w:color w:val="000000"/>
        </w:rPr>
        <w:t xml:space="preserve">нятий, регулярно проводят физминутки, создают комфортную и доброжелательную атмосферу на уроках. Это способствует снижению утомляемости и повышению эффективности обучения. </w:t>
      </w:r>
    </w:p>
    <w:p w:rsidR="00FD0BE3" w:rsidRDefault="00CF0040">
      <w:pPr>
        <w:tabs>
          <w:tab w:val="left" w:pos="720"/>
        </w:tabs>
        <w:ind w:left="-142" w:firstLine="720"/>
        <w:jc w:val="both"/>
        <w:rPr>
          <w:color w:val="000000"/>
        </w:rPr>
      </w:pPr>
      <w:r>
        <w:rPr>
          <w:color w:val="000000"/>
        </w:rPr>
        <w:t xml:space="preserve">Важным компонентом уроков технологии является практическая работа. Учащиеся имеют возможность работать с разнообразными материалами, текстильными и </w:t>
      </w:r>
      <w:r>
        <w:rPr>
          <w:color w:val="000000"/>
        </w:rPr>
        <w:lastRenderedPageBreak/>
        <w:t>конструкционными. Они осваивают различные техники обработки и конструкции, что позволяет развивать мелкую мо</w:t>
      </w:r>
      <w:r>
        <w:rPr>
          <w:color w:val="000000"/>
        </w:rPr>
        <w:t xml:space="preserve">торику, пространственное мышление и креативность. </w:t>
      </w:r>
    </w:p>
    <w:p w:rsidR="00FD0BE3" w:rsidRDefault="00CF0040">
      <w:pPr>
        <w:tabs>
          <w:tab w:val="left" w:pos="720"/>
        </w:tabs>
        <w:ind w:left="-142" w:firstLine="720"/>
        <w:jc w:val="both"/>
        <w:rPr>
          <w:color w:val="000000"/>
        </w:rPr>
      </w:pPr>
      <w:r>
        <w:rPr>
          <w:color w:val="000000"/>
        </w:rPr>
        <w:t xml:space="preserve">В завершении урока учащиеся представляют свои работы, что способствует развитию навыков публичных выступлений и критического мышления. </w:t>
      </w:r>
    </w:p>
    <w:p w:rsidR="00FD0BE3" w:rsidRDefault="00CF0040">
      <w:pPr>
        <w:tabs>
          <w:tab w:val="left" w:pos="720"/>
        </w:tabs>
        <w:ind w:left="-142" w:firstLine="720"/>
        <w:jc w:val="both"/>
        <w:rPr>
          <w:color w:val="000000"/>
        </w:rPr>
      </w:pPr>
      <w:r>
        <w:rPr>
          <w:color w:val="000000"/>
        </w:rPr>
        <w:t>Домашние задания носят, как правило, творческий характер, что позволя</w:t>
      </w:r>
      <w:r>
        <w:rPr>
          <w:color w:val="000000"/>
        </w:rPr>
        <w:t xml:space="preserve">ет учащимся применить полученные знания в нестандартных ситуациях и развивать свои индивидуальные способности. Это может включать в себя проектную деятельность, разработку чертежей, поиск информации в интернете и т.д. </w:t>
      </w:r>
    </w:p>
    <w:p w:rsidR="00FD0BE3" w:rsidRDefault="00CF0040">
      <w:pPr>
        <w:ind w:left="-142" w:firstLine="720"/>
        <w:jc w:val="both"/>
        <w:rPr>
          <w:color w:val="000000"/>
        </w:rPr>
      </w:pPr>
      <w:r>
        <w:rPr>
          <w:color w:val="000000"/>
        </w:rPr>
        <w:t>Таким образом, учителя труда (техноло</w:t>
      </w:r>
      <w:r>
        <w:rPr>
          <w:color w:val="000000"/>
        </w:rPr>
        <w:t>гии) демонстрируют глубокое знание методики проведения уроков, обладают основательной теоретической базой. Они умело пользуются педагогическим рисунком на доске, различными материалами и техниками работы (конструкционные и текстильные материалы), черчением</w:t>
      </w:r>
      <w:r>
        <w:rPr>
          <w:color w:val="000000"/>
        </w:rPr>
        <w:t xml:space="preserve">. Эффективно организуют деятельность учащихся, развивают у них интерес к предмету, художественную восприимчивость, формируют навыки эстетического вкуса, любви к прекрасному, проводят выставки и конкурсы творческих работ учащихся. </w:t>
      </w:r>
    </w:p>
    <w:p w:rsidR="00FD0BE3" w:rsidRDefault="00CF0040">
      <w:pPr>
        <w:ind w:left="-142" w:firstLine="720"/>
        <w:jc w:val="both"/>
        <w:rPr>
          <w:color w:val="000000"/>
        </w:rPr>
      </w:pPr>
      <w:r>
        <w:rPr>
          <w:color w:val="000000"/>
        </w:rPr>
        <w:t>Таким образом, обучение Т</w:t>
      </w:r>
      <w:r>
        <w:rPr>
          <w:color w:val="000000"/>
        </w:rPr>
        <w:t>ехнологии, в рамках внедрения Федерального государственного образовательного стандарта выходит на более качественный уровень. Сегодня от учащегося требуется не только знания многих современных технологий, но и умения переносить эти знания с одного технолог</w:t>
      </w:r>
      <w:r>
        <w:rPr>
          <w:color w:val="000000"/>
        </w:rPr>
        <w:t xml:space="preserve">ического процесса на другой. </w:t>
      </w:r>
    </w:p>
    <w:p w:rsidR="00FD0BE3" w:rsidRDefault="00CF0040">
      <w:pPr>
        <w:ind w:left="-142" w:firstLine="720"/>
        <w:jc w:val="both"/>
        <w:rPr>
          <w:color w:val="000000"/>
        </w:rPr>
      </w:pPr>
      <w:r>
        <w:rPr>
          <w:b/>
          <w:color w:val="000000"/>
        </w:rPr>
        <w:t>Дмитрук Лариса Михайловна</w:t>
      </w:r>
      <w:r>
        <w:rPr>
          <w:color w:val="000000"/>
        </w:rPr>
        <w:t xml:space="preserve"> владеет методикой преподавания предмета труд (технология). Её уроки тщательно спланированы и структурированы, с чётко обозначенными целями. Педагог уделяет особое внимание развитию творческого потенци</w:t>
      </w:r>
      <w:r>
        <w:rPr>
          <w:color w:val="000000"/>
        </w:rPr>
        <w:t xml:space="preserve">ала и критического мышления учащихся. Воспитывает в учениках трудолюбие, культуру труда, эстетический вкус и готовность к независимой жизни. </w:t>
      </w:r>
    </w:p>
    <w:p w:rsidR="00FD0BE3" w:rsidRDefault="00CF0040">
      <w:pPr>
        <w:ind w:left="-142" w:firstLine="680"/>
        <w:jc w:val="both"/>
        <w:rPr>
          <w:color w:val="000000"/>
        </w:rPr>
      </w:pPr>
      <w:r>
        <w:rPr>
          <w:color w:val="000000"/>
        </w:rPr>
        <w:t>Занятия проводятся в атмосфере доверия и взаимоуважения, что способствует активизации мыслительной деятельности уч</w:t>
      </w:r>
      <w:r>
        <w:rPr>
          <w:color w:val="000000"/>
        </w:rPr>
        <w:t>ащихся. Школьники эффективно справляются с проблемными ситуациями, проявляя активность и инициативу. В учебном процессе используются разнообразные методики: раздаточный материал, карточки, исторические справки, компьютерные технологии и мультимедийные през</w:t>
      </w:r>
      <w:r>
        <w:rPr>
          <w:color w:val="000000"/>
        </w:rPr>
        <w:t>ентации.</w:t>
      </w:r>
    </w:p>
    <w:p w:rsidR="00FD0BE3" w:rsidRDefault="00CF0040">
      <w:pPr>
        <w:ind w:left="-142" w:firstLine="680"/>
        <w:jc w:val="both"/>
        <w:rPr>
          <w:color w:val="000000"/>
        </w:rPr>
      </w:pPr>
      <w:r>
        <w:rPr>
          <w:color w:val="000000"/>
        </w:rPr>
        <w:t xml:space="preserve">Лариса Михайловна уделяет особое внимание формированию практических умений и навыков, обучая доступным приёмам труда. Она обеспечивает тесную связь между теоретическим обучением и практикой. </w:t>
      </w:r>
    </w:p>
    <w:p w:rsidR="00FD0BE3" w:rsidRDefault="00CF0040">
      <w:pPr>
        <w:ind w:left="-142" w:firstLine="680"/>
        <w:jc w:val="both"/>
      </w:pPr>
      <w:r>
        <w:rPr>
          <w:color w:val="000000"/>
        </w:rPr>
        <w:t>Педагог заботится о физическом и психологическом благоп</w:t>
      </w:r>
      <w:r>
        <w:rPr>
          <w:color w:val="000000"/>
        </w:rPr>
        <w:t xml:space="preserve">олучии учащихся, применяя здоровьесберегающие технологии: дозирует учебную нагрузку, учитывает динамику и работоспособность школьников, соблюдает гигиенические требования.  Она создаёт благоприятный эмоциональный настрой на уроках, предотвращая стрессовые </w:t>
      </w:r>
      <w:r>
        <w:rPr>
          <w:color w:val="000000"/>
        </w:rPr>
        <w:t>ситуации.</w:t>
      </w:r>
    </w:p>
    <w:p w:rsidR="00FD0BE3" w:rsidRDefault="00CF0040">
      <w:pPr>
        <w:ind w:left="-142" w:firstLine="680"/>
        <w:jc w:val="both"/>
        <w:rPr>
          <w:color w:val="000000"/>
        </w:rPr>
      </w:pPr>
      <w:r>
        <w:rPr>
          <w:color w:val="000000"/>
        </w:rPr>
        <w:t>Лариса Михайловна использует современные образовательные технологии, такие как интернет-технологии. Рационально распределяет практическую часть в течение учебного года, чередуя различные виды учебной деятельности.</w:t>
      </w:r>
    </w:p>
    <w:p w:rsidR="00FD0BE3" w:rsidRDefault="00CF0040">
      <w:pPr>
        <w:ind w:left="-142" w:firstLine="680"/>
        <w:jc w:val="both"/>
        <w:rPr>
          <w:color w:val="000000"/>
        </w:rPr>
      </w:pPr>
      <w:r>
        <w:rPr>
          <w:color w:val="000000"/>
        </w:rPr>
        <w:t>Урок в 6-Б классе по теме «Рабоч</w:t>
      </w:r>
      <w:r>
        <w:rPr>
          <w:color w:val="000000"/>
        </w:rPr>
        <w:t>ее место и инструменты для обработки тонколистного металла. Операции разметка и правка тонколистного металла» был проведен в полном соответствии с календарно-тематическим планированием.</w:t>
      </w:r>
    </w:p>
    <w:p w:rsidR="00FD0BE3" w:rsidRDefault="00CF0040">
      <w:pPr>
        <w:ind w:left="-142" w:firstLine="680"/>
        <w:jc w:val="both"/>
        <w:rPr>
          <w:color w:val="000000"/>
        </w:rPr>
      </w:pPr>
      <w:r>
        <w:rPr>
          <w:color w:val="000000"/>
        </w:rPr>
        <w:t xml:space="preserve">Определение темы урока осуществлялось учащимися посредством наводящих </w:t>
      </w:r>
      <w:r>
        <w:rPr>
          <w:color w:val="000000"/>
        </w:rPr>
        <w:t xml:space="preserve">вопросов и проведения исследовательской работы, включающей изучение свойств дерева и металла. В ходе урока применялись различные формы учебной деятельности: использование информационно-коммуникационных технологий, фронтальная работа, межпредметные связи с </w:t>
      </w:r>
      <w:r>
        <w:rPr>
          <w:color w:val="000000"/>
        </w:rPr>
        <w:t>физикой (исследования свойств материалов: определение температуры, твердости и прочности) и черчением (разметка по чертежу).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На уроке уделялось внимание профориентационной работе. Учащиеся работали с учебником, осуществляя комментированное чтение параграфа</w:t>
      </w:r>
      <w:r>
        <w:rPr>
          <w:color w:val="000000"/>
        </w:rPr>
        <w:t>, давали устные ответы на вопросы и записывали в тетрадях основные определения. В процессе урока использовались здоровьесберегающие технологии (физминутка), личностно-ориентированный подход и системно-деятельностный подход.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Проведен инструктаж по правилам </w:t>
      </w:r>
      <w:r>
        <w:rPr>
          <w:color w:val="000000"/>
        </w:rPr>
        <w:t xml:space="preserve">безопасной работы с тонколистным металлом. Учащиеся продемонстрировали активность, показали процесс правки и резки металла, разглаживания смятой фольги ватными дисками.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В завершении урока была проведена рефлексия, каждому ученику была выставлена оценка, к</w:t>
      </w:r>
      <w:r>
        <w:rPr>
          <w:color w:val="000000"/>
        </w:rPr>
        <w:t>оторая обсуждалась и комментировалась. В классе царила доброжелательная обстановка, учитель демонстрировал тактичность и внимание к учащимся. Благоприятная атмосфера способствовала эффективному усвоению материала. Урок завершился вовремя, до звонка учащиес</w:t>
      </w:r>
      <w:r>
        <w:rPr>
          <w:color w:val="000000"/>
        </w:rPr>
        <w:t>я успели убрать рабочие места.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b/>
          <w:color w:val="000000"/>
        </w:rPr>
        <w:t xml:space="preserve">Дороненкова Ольга Анатольевна </w:t>
      </w:r>
      <w:r>
        <w:rPr>
          <w:color w:val="000000"/>
        </w:rPr>
        <w:t>демонстрирует рациональное и эффективное использование учебного времени. Её уроки характеризуются практической направленностью,  интересными и доступными для восприятия материалами. Учащиеся акти</w:t>
      </w:r>
      <w:r>
        <w:rPr>
          <w:color w:val="000000"/>
        </w:rPr>
        <w:t>вно вовлечены в процесс обучения посредством самостоятельной работы по технологическим картам.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Педагог уделяет особое внимание воспитанию творчески мыслящей, разносторонне развитой личности. В своей практике она успешно применяет как традиционные, так и не</w:t>
      </w:r>
      <w:r>
        <w:rPr>
          <w:color w:val="000000"/>
        </w:rPr>
        <w:t>традиционные методы преподавания, включая проектные технологии и изучение графической грамоты.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 xml:space="preserve">Ольга Анатольевна убеждена в необходимости прививать детям творческое отношение к труду, поскольку именно в процессе такого подхода формируются ценные качества: </w:t>
      </w:r>
      <w:r>
        <w:rPr>
          <w:color w:val="000000"/>
        </w:rPr>
        <w:t>настойчивость, любознательность, целеустремленность, инициативность, самостоятельность, способность выбирать оптимальные способы и методы выполнения работы. Эти качества являются неотъемлемыми составляющими  творческого потенциала.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Урок в 6-В классе по тем</w:t>
      </w:r>
      <w:r>
        <w:rPr>
          <w:color w:val="000000"/>
        </w:rPr>
        <w:t>е «Технологии получения отверстий в заготовках из металла. Сверление. Инструктаж ОТ» полностью соответствовал календарно-тематическому планированию (КТП). Занятие началось с краткого контрольного тестирования, призванного закрепить ранее изученный материал</w:t>
      </w:r>
      <w:r>
        <w:rPr>
          <w:color w:val="000000"/>
        </w:rPr>
        <w:t xml:space="preserve"> и выявить пробелы в знаниях учащихся. С помощью целенаправленных вопросов учитель подвёл ребят к определению темы урока.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В процессе обучения использовался комплексный подход, включающий разнообразные формы работы. Интерактивная составляющая была обеспечена применением ИКТ – демонстрация презентации, сопровождавшаяся подробным рассказом учителя о различных типах свёрл, их кон</w:t>
      </w:r>
      <w:r>
        <w:rPr>
          <w:color w:val="000000"/>
        </w:rPr>
        <w:t xml:space="preserve">структивных особенностях и назначении. Фронтальная работа позволила вовлечь всех учащихся в обсуждение и анализ представленного материала. Были установлены межпредметные связи с физикой (законы механики, трение), математикой (расчеты параметров отверстий) </w:t>
      </w:r>
      <w:r>
        <w:rPr>
          <w:color w:val="000000"/>
        </w:rPr>
        <w:t>и черчением (размеры и обозначения). В рамках профориентационной работы учащиеся получили информацию о различных профессиях, связанных со сверлильными работами: сверловщик, сверловщик-пневматик, сверловщик оптических деталей, оператор станков с ЧПУ (числов</w:t>
      </w:r>
      <w:r>
        <w:rPr>
          <w:color w:val="000000"/>
        </w:rPr>
        <w:t xml:space="preserve">ым программным управлением), специалист по обработке металлов давлением.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 xml:space="preserve">Практическая часть урока заключалась в самостоятельной работе в тетрадях, где школьники записывали определения ключевых терминов: сверление, сверло, коловорот (ручной инструмент для </w:t>
      </w:r>
      <w:r>
        <w:rPr>
          <w:color w:val="000000"/>
        </w:rPr>
        <w:t>сверления), бурав (ручной инструмент для сверления глубоких отверстий), зенкер, развертка. Учащимся была предоставлена возможность зарисовать различные типы свёрл и схематично изобразить процесс сверления.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В целях соблюдения принципов здоровьесбережения, в</w:t>
      </w:r>
      <w:r>
        <w:rPr>
          <w:color w:val="000000"/>
        </w:rPr>
        <w:t xml:space="preserve"> середине урока была проведена динамическая пауза – физминутка, направленная на снятие мышечного напряжения и улучшение концентрации внимания.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Педагог применял личностно-ориентированный подход, учитывая индивидуальные особенности каждого ученика, предоста</w:t>
      </w:r>
      <w:r>
        <w:rPr>
          <w:color w:val="000000"/>
        </w:rPr>
        <w:t xml:space="preserve">вляя необходимую помощь и поддержку.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В заключение урока была проведена рефлексия, в ходе которой учащиеся поделились своими впечатлениями, отметили наиболее интересные и сложные моменты занятия. Было отмечено, что новые знания о различных типах свёрл и те</w:t>
      </w:r>
      <w:r>
        <w:rPr>
          <w:color w:val="000000"/>
        </w:rPr>
        <w:t>хнологиях сверления расширили их кругозор, а также повысили понимание важности соблюдения техники безопасности при работе с ручным и механизированным инструментом. В целом, урок прошёл в доброжелательной и благоприятной атмосфере, учитель демонстрировал та</w:t>
      </w:r>
      <w:r>
        <w:rPr>
          <w:color w:val="000000"/>
        </w:rPr>
        <w:t xml:space="preserve">ктичность и внимательность к учащимся. </w:t>
      </w:r>
      <w:r>
        <w:rPr>
          <w:color w:val="000000"/>
        </w:rPr>
        <w:lastRenderedPageBreak/>
        <w:t>Все рабочие места были убраны до звонка, что свидетельствует об организации и дисциплине класса. Урок был проведен на высоком методическом уровне, полностью отвечая поставленным целям и задачам.</w:t>
      </w:r>
    </w:p>
    <w:p w:rsidR="00FD0BE3" w:rsidRDefault="00CF0040">
      <w:pPr>
        <w:tabs>
          <w:tab w:val="left" w:pos="1128"/>
        </w:tabs>
        <w:ind w:left="-284" w:right="-286" w:firstLine="709"/>
        <w:jc w:val="both"/>
        <w:rPr>
          <w:b/>
          <w:color w:val="000000"/>
        </w:rPr>
      </w:pPr>
      <w:r>
        <w:rPr>
          <w:b/>
          <w:color w:val="000000"/>
        </w:rPr>
        <w:t>Методическая  и  внекл</w:t>
      </w:r>
      <w:r>
        <w:rPr>
          <w:b/>
          <w:color w:val="000000"/>
        </w:rPr>
        <w:t>ассная  работа.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Учителя совершенствуют свой профессиональный уровень путем самообразования и участия в методической работе школ и района. Посещают все РМО. Проводят недели   труда (технологии), во время которых проходят выставки работ учащихся.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МБОУ «Пожар</w:t>
      </w:r>
      <w:r>
        <w:rPr>
          <w:color w:val="000000"/>
        </w:rPr>
        <w:t>ская школа»: (приказ № 444 от 01 декабря 2023 г. «О проведении предметной недели прикладных наук в 2023/2024 учебном году»</w:t>
      </w:r>
      <w:r>
        <w:rPr>
          <w:b/>
          <w:color w:val="000000"/>
        </w:rPr>
        <w:t xml:space="preserve">; </w:t>
      </w:r>
      <w:r>
        <w:rPr>
          <w:color w:val="000000"/>
        </w:rPr>
        <w:t>№ 461 от 20 декабря 2023г. «Об  итогах проведения предметной методической  недели прикладных наук в 2023/2024 учебном году»).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В МБОУ</w:t>
      </w:r>
      <w:r>
        <w:rPr>
          <w:color w:val="000000"/>
        </w:rPr>
        <w:t xml:space="preserve"> «Винницкая школа»:  В школе проводятся методические недели («Об итогах проведения предметных недель», справка №35 от 04.04.2024г).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В МБОУ «Молодежненская  школа №2» (приказы: №122 от 01.03.23 «О проведении тематической недели музыки, изобразительного иску</w:t>
      </w:r>
      <w:r>
        <w:rPr>
          <w:color w:val="000000"/>
        </w:rPr>
        <w:t xml:space="preserve">сства, технологии»; № 195 от 03.04.2023 «Об итогах проведения тематической недели музыки, изобразительного искусства, технологии». Выступает с беседами, докладами, сообщениями по вопросам воспитательного и учебного процессов (15.10.2024г Семинар-практикум </w:t>
      </w:r>
      <w:r>
        <w:rPr>
          <w:color w:val="000000"/>
        </w:rPr>
        <w:t xml:space="preserve">«Введение учебного предмета «Труд (технология)» в 2024/2025г. выступала по вопросу «Функциональная грамотность на уроках «Труда (технологии)».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Методические недели имеют практическую направленность: проводятся открытые уроки, выставки детских работ ДПИ, пр</w:t>
      </w:r>
      <w:r>
        <w:rPr>
          <w:color w:val="000000"/>
        </w:rPr>
        <w:t xml:space="preserve">оектов, выставки литературы по рукоделию, работа творческих мастерских, конкурс талантов «Минута славы», загадки о профессиях. Ведется работа с одаренными детьми.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Учителя технологии принимают участие в конкурсах декоративно –прикладного творчества. В конк</w:t>
      </w:r>
      <w:r>
        <w:rPr>
          <w:color w:val="000000"/>
        </w:rPr>
        <w:t>урсе «Знай и люби свой край», который проводит МАН «Искатель»,  учащиеся должны  п</w:t>
      </w:r>
      <w:r>
        <w:t>оказать умения, навыки и способности  к инженерно-техническому творчеству и проектной деятельности.</w:t>
      </w:r>
      <w:r>
        <w:rPr>
          <w:color w:val="000000"/>
        </w:rPr>
        <w:t xml:space="preserve"> К своим изделиям они должны выполнить чертежи, схемы, рисунки, дать описан</w:t>
      </w:r>
      <w:r>
        <w:rPr>
          <w:color w:val="000000"/>
        </w:rPr>
        <w:t>ие своим работам. Постоянно занимают призовые места  учащиеся МБОУ таких педагогов, как Дусь М.А.,  «Маленская школа»; Халилова С.С., «Гвардейская школа №1»; Салиева Л.С., «Урожайновская школа им. К.В. Варлыгина»; Волчкова А.М., «Перовская школа-гимназия и</w:t>
      </w:r>
      <w:r>
        <w:rPr>
          <w:color w:val="000000"/>
        </w:rPr>
        <w:t>м. Хачирашвили Г.А.»; Лышенко Е.В., «Николаевская школа»; Мусаева С.И., «Добровская школа-гимназия  им. Я.М. Слонимского»; Закирова Д.З., «Чистенская школа-гимназия им. Героя Социалистического Труда Тарасюка Ивана Степановича»; Лагутина И.С., «Заречненская</w:t>
      </w:r>
      <w:r>
        <w:rPr>
          <w:color w:val="000000"/>
        </w:rPr>
        <w:t xml:space="preserve"> школа им. 126 ОГББО»; Тисняк М.Н., «Широковская школа» и др. Учащиеся защищают проекты по декоративно-прикладному творчеству.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Ежегодно проводится муниципальный этап ВсОШ по технологии. В 2024/2025 уч.г. прошли на региональный этап  учащиеся следующих шко</w:t>
      </w:r>
      <w:r>
        <w:rPr>
          <w:color w:val="000000"/>
        </w:rPr>
        <w:t>л: МБОУ «Чистенская школа-гимназия им. Героя Социалистического Труда Тарасюка Ивана Степановича» (11 класс, руководитель Закирова Д.З.), МБОУ «Лицей Крымской весны» (11 класс, руководитель Плотницкий И.А.); Сейтумерова Т.Ф. (9 класс, Сейтумерова Т.Ф.). Одн</w:t>
      </w:r>
      <w:r>
        <w:rPr>
          <w:color w:val="000000"/>
        </w:rPr>
        <w:t>им из этапов олимпиады является защита творческих проектов, где учащиеся должны представить этапы выполнения работы, чертежи, схемы, показать конструкцию издели и т.п.). Результаты говорят о том, что учителя этих школ развивают технологическое мышление уча</w:t>
      </w:r>
      <w:r>
        <w:rPr>
          <w:color w:val="000000"/>
        </w:rPr>
        <w:t>щихся, формируют у них  технологическую грамотность.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b/>
          <w:color w:val="000000"/>
        </w:rPr>
        <w:t>Контроль со стороны администрации школы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Администрация постоянно контролирует состояние учебно-воспитательного процесса, посещает уроки и мероприятия в соответствии с годовым планом работы школы. Эти урок</w:t>
      </w:r>
      <w:r>
        <w:rPr>
          <w:color w:val="000000"/>
        </w:rPr>
        <w:t>и  и мероприятия анализируются, делаются выводы  и даются конкретные рекомендации, за                     выполнением которых осуществляется контроль.</w:t>
      </w:r>
      <w:r>
        <w:rPr>
          <w:b/>
          <w:i/>
          <w:color w:val="000000"/>
        </w:rPr>
        <w:t xml:space="preserve">  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Контроль предусматривает изучение наличия и качества поурочных и                                      к</w:t>
      </w:r>
      <w:r>
        <w:rPr>
          <w:color w:val="000000"/>
        </w:rPr>
        <w:t xml:space="preserve">алендарно-тематических планов; соответствие содержания уроков требованиям учебных                 программ; методику и научно-тематический уровень преподавания предметов; использование </w:t>
      </w:r>
      <w:r>
        <w:rPr>
          <w:color w:val="000000"/>
        </w:rPr>
        <w:lastRenderedPageBreak/>
        <w:t>форм и методов учета учебных достижений учащихся; применение инновацион</w:t>
      </w:r>
      <w:r>
        <w:rPr>
          <w:color w:val="000000"/>
        </w:rPr>
        <w:t>ных технологий на уроках; использование ТСО, межпредметных связей; качество УУД.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По итогам проверок составляются справки: МБОУ «Пожарская школа» приказы: № 381 от 11октября 2024г  «О проведения контроля состояния преподавания предмета «Труд (технология)» в</w:t>
      </w:r>
      <w:r>
        <w:rPr>
          <w:color w:val="000000"/>
        </w:rPr>
        <w:t xml:space="preserve"> 5-9 классах в 2024/2025 учебном году. Были утверждены мероприятия по проведению проверки и  28.10.24 дана справка по итогам внутреннего контроля; № 408 от 28 октября 2024г   «Об итогах внутренней проверки состояния преподавания учебного предмета « Труд (т</w:t>
      </w:r>
      <w:r>
        <w:rPr>
          <w:color w:val="000000"/>
        </w:rPr>
        <w:t>ехнология)»  в 5-9 классах в 2024/2025 учебном году.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МБОУ «Молодежненская школа №2»: «Справка №15 о снятии с контроля преподавания предмета «Технология»; № 74 от 02.02.2023г. « О проведении мониторинговых работ по технологии в 8 классах».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>МБОУ «Винницкая школа»:  Справка от 27.10.2023 №87 «Об итогах контроля за преподаванием предмета   «Технология» в школе». Заслушана на МС. Протокол от 03.11.2023 №5. Отмечено, что учитель владеют методикой преподавания предмета, используют инновационные те</w:t>
      </w:r>
      <w:r>
        <w:rPr>
          <w:color w:val="000000"/>
        </w:rPr>
        <w:t>хнологии, различные формы и методы обучения. Уроки Бойцовой Т.А. продуманы, четко ставятся цели и задачи. Материалы уроков имеют практическую направленность, интересны и понятны детям. Рационально и эффективно используется время уроков. Учащиеся работают с</w:t>
      </w:r>
      <w:r>
        <w:rPr>
          <w:color w:val="000000"/>
        </w:rPr>
        <w:t>амостоятельно по технологическим картам. Татьяна Анатольевна старается воспитывать творческую, разностороннюю  личность, развивать  творческое мышление учащихся,  опираясь на традиционные и нетрадиционные методы работы, используя проектные технологии, изуч</w:t>
      </w:r>
      <w:r>
        <w:rPr>
          <w:color w:val="000000"/>
        </w:rPr>
        <w:t>ая графическую грамоту. Педагог  учит творчески относиться к труду, т.к. в процессе творческого отношения к труду вырабатываются такие ценные качества, как настойчивость, любознательность, целеустремленность, инициативность, самостоятельность, умение выбра</w:t>
      </w:r>
      <w:r>
        <w:rPr>
          <w:color w:val="000000"/>
        </w:rPr>
        <w:t>ть наилучший способ и метод выполнения работы, т. е. те качества, без которых невозможно творчество. Справка № 55 от 27.05.2024г. «Об итогах успеваемости 2023/2024 уч.г.».</w:t>
      </w:r>
    </w:p>
    <w:p w:rsidR="00FD0BE3" w:rsidRDefault="00CF0040">
      <w:pPr>
        <w:tabs>
          <w:tab w:val="left" w:pos="1128"/>
        </w:tabs>
        <w:ind w:left="-284" w:firstLine="709"/>
        <w:jc w:val="both"/>
        <w:rPr>
          <w:color w:val="000000"/>
        </w:rPr>
      </w:pPr>
      <w:r>
        <w:rPr>
          <w:color w:val="000000"/>
        </w:rPr>
        <w:t xml:space="preserve">Посетив уроки учителей, изучив документацию и результативность обучения,            </w:t>
      </w:r>
      <w:r>
        <w:rPr>
          <w:color w:val="000000"/>
        </w:rPr>
        <w:t xml:space="preserve">                         ознакомившись с выводами администрации школы, можно </w:t>
      </w:r>
      <w:r>
        <w:rPr>
          <w:color w:val="000000"/>
        </w:rPr>
        <w:tab/>
        <w:t>сделать   вывод: преподавание предмета «Труд»(технология) в МБОУ «Пожарская школа», «Винницкая школа», «Молодежненская школа №2» ведется на достаточном уровне. На уроках развивае</w:t>
      </w:r>
      <w:r>
        <w:rPr>
          <w:color w:val="000000"/>
        </w:rPr>
        <w:t>тся творческое мышление благодаря знакомству с различными типами графических изображений, чтению и выполнению чертежей, 3-</w:t>
      </w:r>
      <w:r>
        <w:rPr>
          <w:color w:val="000000"/>
          <w:lang w:val="en-US"/>
        </w:rPr>
        <w:t>D</w:t>
      </w:r>
      <w:r>
        <w:rPr>
          <w:color w:val="000000"/>
        </w:rPr>
        <w:t xml:space="preserve"> моделирования, проектным технологиям, моделированию.</w:t>
      </w:r>
    </w:p>
    <w:p w:rsidR="00FD0BE3" w:rsidRDefault="00CF0040">
      <w:pPr>
        <w:tabs>
          <w:tab w:val="left" w:pos="1596"/>
        </w:tabs>
        <w:ind w:left="-142" w:right="-286" w:firstLine="720"/>
        <w:jc w:val="both"/>
        <w:rPr>
          <w:color w:val="000000"/>
        </w:rPr>
      </w:pPr>
      <w:r>
        <w:rPr>
          <w:color w:val="000000"/>
        </w:rPr>
        <w:t xml:space="preserve">         </w:t>
      </w:r>
    </w:p>
    <w:p w:rsidR="00FD0BE3" w:rsidRDefault="00CF0040">
      <w:pPr>
        <w:ind w:left="-142" w:right="-286"/>
        <w:jc w:val="both"/>
        <w:rPr>
          <w:b/>
          <w:color w:val="000000"/>
        </w:rPr>
      </w:pPr>
      <w:r>
        <w:rPr>
          <w:b/>
          <w:color w:val="000000"/>
        </w:rPr>
        <w:t xml:space="preserve">        Рекомендации.                            </w:t>
      </w: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0BE3" w:rsidRDefault="00CF0040">
      <w:pPr>
        <w:tabs>
          <w:tab w:val="left" w:pos="1596"/>
        </w:tabs>
        <w:ind w:left="-142"/>
        <w:jc w:val="both"/>
        <w:rPr>
          <w:color w:val="000000"/>
        </w:rPr>
      </w:pPr>
      <w:r>
        <w:rPr>
          <w:color w:val="000000"/>
        </w:rPr>
        <w:t>1.Администрации  МБОУ «Пожарская школа»,  «Молодежненская школа №2», «Винницкая школа»:</w:t>
      </w:r>
    </w:p>
    <w:p w:rsidR="00FD0BE3" w:rsidRDefault="00CF0040">
      <w:pPr>
        <w:tabs>
          <w:tab w:val="left" w:pos="426"/>
          <w:tab w:val="left" w:pos="1596"/>
        </w:tabs>
        <w:ind w:left="-142" w:right="-286"/>
        <w:jc w:val="both"/>
        <w:rPr>
          <w:color w:val="000000"/>
        </w:rPr>
      </w:pPr>
      <w:r>
        <w:rPr>
          <w:color w:val="000000"/>
        </w:rPr>
        <w:t>1.1. Содействовать улучшению материально-технической базы  предмета «Труд» (технология)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    2024/2025 уч.г.</w:t>
      </w:r>
    </w:p>
    <w:p w:rsidR="00FD0BE3" w:rsidRDefault="00CF0040">
      <w:pPr>
        <w:tabs>
          <w:tab w:val="left" w:pos="426"/>
          <w:tab w:val="left" w:pos="1596"/>
        </w:tabs>
        <w:ind w:left="-142"/>
        <w:jc w:val="both"/>
        <w:rPr>
          <w:color w:val="000000"/>
        </w:rPr>
      </w:pPr>
      <w:r>
        <w:rPr>
          <w:color w:val="000000"/>
        </w:rPr>
        <w:t xml:space="preserve">2.Учителям </w:t>
      </w:r>
      <w:r>
        <w:rPr>
          <w:color w:val="000000"/>
        </w:rPr>
        <w:t>МБОУ :   Дмитрук Л.М.,  «Пожарская школа»; Дороненкова О.А., «Молодежненская школа №2»; Бойцова Т.А., «Винницкая школа»:</w:t>
      </w:r>
    </w:p>
    <w:p w:rsidR="00FD0BE3" w:rsidRDefault="00CF0040">
      <w:pPr>
        <w:tabs>
          <w:tab w:val="left" w:pos="426"/>
          <w:tab w:val="left" w:pos="1596"/>
        </w:tabs>
        <w:ind w:left="-142" w:right="-286"/>
        <w:jc w:val="both"/>
        <w:rPr>
          <w:color w:val="000000"/>
        </w:rPr>
      </w:pPr>
      <w:r>
        <w:rPr>
          <w:color w:val="000000"/>
        </w:rPr>
        <w:t>2.1. составить план по  улучшению  материально-технической базы  предмета  Труд (технология)</w:t>
      </w:r>
    </w:p>
    <w:p w:rsidR="00FD0BE3" w:rsidRDefault="00CF0040">
      <w:pPr>
        <w:tabs>
          <w:tab w:val="left" w:pos="426"/>
          <w:tab w:val="left" w:pos="1596"/>
        </w:tabs>
        <w:ind w:left="-142" w:right="-286"/>
        <w:jc w:val="both"/>
        <w:rPr>
          <w:color w:val="000000"/>
        </w:rPr>
      </w:pPr>
      <w:r>
        <w:rPr>
          <w:color w:val="000000"/>
        </w:rPr>
        <w:t xml:space="preserve">                                          </w:t>
      </w:r>
      <w:r>
        <w:rPr>
          <w:color w:val="000000"/>
        </w:rPr>
        <w:t xml:space="preserve">                                                                                               2024/2025  уч.г.</w:t>
      </w:r>
    </w:p>
    <w:p w:rsidR="00FD0BE3" w:rsidRDefault="00CF0040">
      <w:pPr>
        <w:tabs>
          <w:tab w:val="left" w:pos="426"/>
          <w:tab w:val="left" w:pos="1596"/>
        </w:tabs>
        <w:ind w:left="-142"/>
        <w:jc w:val="both"/>
        <w:rPr>
          <w:color w:val="000000"/>
        </w:rPr>
      </w:pPr>
      <w:r>
        <w:rPr>
          <w:color w:val="000000"/>
        </w:rPr>
        <w:t>2.2.продолжать использование различных образовательных технологий: проводить  работу в группах, парах; использовать игровые  формы обучения; исп</w:t>
      </w:r>
      <w:r>
        <w:rPr>
          <w:color w:val="000000"/>
        </w:rPr>
        <w:t>ользовать информационные технологии, проблемные  и проектные методы обучения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                                                                               постоянно                                            </w:t>
      </w:r>
      <w:r>
        <w:rPr>
          <w:color w:val="000000"/>
        </w:rPr>
        <w:t xml:space="preserve">                                                       2.3.Повысить результативность работы с одаренными детьми через активное участие в                                районных конкурсах декоративно-прикладного  творчества, участие в олимпиадах по         </w:t>
      </w:r>
      <w:r>
        <w:rPr>
          <w:color w:val="000000"/>
        </w:rPr>
        <w:t xml:space="preserve">                  труду (технологии)</w:t>
      </w:r>
    </w:p>
    <w:p w:rsidR="00FD0BE3" w:rsidRDefault="00CF0040">
      <w:pPr>
        <w:tabs>
          <w:tab w:val="left" w:pos="1596"/>
        </w:tabs>
        <w:ind w:left="-142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ежегодно</w:t>
      </w:r>
    </w:p>
    <w:p w:rsidR="00FD0BE3" w:rsidRDefault="00CF0040">
      <w:pPr>
        <w:tabs>
          <w:tab w:val="left" w:pos="1596"/>
        </w:tabs>
        <w:ind w:left="-142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</w:t>
      </w:r>
    </w:p>
    <w:p w:rsidR="00FD0BE3" w:rsidRDefault="00FD0BE3">
      <w:pPr>
        <w:tabs>
          <w:tab w:val="left" w:pos="1596"/>
        </w:tabs>
        <w:ind w:left="-142" w:right="-286" w:firstLine="720"/>
        <w:jc w:val="both"/>
        <w:rPr>
          <w:color w:val="000000"/>
        </w:rPr>
      </w:pPr>
    </w:p>
    <w:p w:rsidR="00FD0BE3" w:rsidRDefault="00FD0BE3">
      <w:pPr>
        <w:tabs>
          <w:tab w:val="left" w:pos="1596"/>
        </w:tabs>
        <w:ind w:right="-286"/>
        <w:jc w:val="both"/>
        <w:rPr>
          <w:color w:val="000000"/>
        </w:rPr>
      </w:pPr>
    </w:p>
    <w:p w:rsidR="00FD0BE3" w:rsidRDefault="00CF0040">
      <w:pPr>
        <w:tabs>
          <w:tab w:val="left" w:pos="1596"/>
        </w:tabs>
        <w:ind w:left="-142" w:right="-286"/>
        <w:jc w:val="both"/>
        <w:rPr>
          <w:color w:val="000000"/>
        </w:rPr>
      </w:pPr>
      <w:r>
        <w:rPr>
          <w:color w:val="000000"/>
        </w:rPr>
        <w:t xml:space="preserve">Методист  МБОУ ДО «ЦДЮТ»                                                           О.В.Усова                                                                            </w:t>
      </w:r>
      <w:r>
        <w:rPr>
          <w:color w:val="000000"/>
        </w:rPr>
        <w:t xml:space="preserve">   </w:t>
      </w:r>
    </w:p>
    <w:sectPr w:rsidR="00FD0BE3">
      <w:pgSz w:w="11906" w:h="16838"/>
      <w:pgMar w:top="851" w:right="566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040" w:rsidRDefault="00CF0040">
      <w:r>
        <w:separator/>
      </w:r>
    </w:p>
  </w:endnote>
  <w:endnote w:type="continuationSeparator" w:id="0">
    <w:p w:rsidR="00CF0040" w:rsidRDefault="00CF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040" w:rsidRDefault="00CF0040">
      <w:r>
        <w:separator/>
      </w:r>
    </w:p>
  </w:footnote>
  <w:footnote w:type="continuationSeparator" w:id="0">
    <w:p w:rsidR="00CF0040" w:rsidRDefault="00CF0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E3"/>
    <w:rsid w:val="00223050"/>
    <w:rsid w:val="00CF0040"/>
    <w:rsid w:val="00F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0800F-FA10-4CE0-935E-4FC49DBA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4265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Подполье</Company>
  <LinksUpToDate>false</LinksUpToDate>
  <CharactersWithSpaces>28519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Макс</dc:creator>
  <cp:lastModifiedBy>Лаврушкина</cp:lastModifiedBy>
  <cp:revision>2</cp:revision>
  <dcterms:created xsi:type="dcterms:W3CDTF">2025-01-28T05:50:00Z</dcterms:created>
  <dcterms:modified xsi:type="dcterms:W3CDTF">2025-01-28T05:50:00Z</dcterms:modified>
  <cp:version>917504</cp:version>
</cp:coreProperties>
</file>